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FBA9" w14:textId="154F7FA6" w:rsidR="004010A1" w:rsidRDefault="004010A1" w:rsidP="004010A1">
      <w:pPr>
        <w:rPr>
          <w:rFonts w:ascii="Nunito" w:hAnsi="Nunito"/>
          <w:b/>
          <w:bCs/>
          <w:sz w:val="20"/>
          <w:szCs w:val="20"/>
        </w:rPr>
      </w:pPr>
      <w:r>
        <w:rPr>
          <w:rFonts w:ascii="Nunito" w:hAnsi="Nunito"/>
          <w:b/>
          <w:bCs/>
          <w:sz w:val="20"/>
          <w:szCs w:val="20"/>
        </w:rPr>
        <w:t>TERMS AND CONDITIONS</w:t>
      </w:r>
    </w:p>
    <w:p w14:paraId="6D2C8D80" w14:textId="77777777" w:rsidR="004010A1" w:rsidRDefault="004010A1" w:rsidP="004010A1">
      <w:pPr>
        <w:rPr>
          <w:rFonts w:ascii="Nunito" w:hAnsi="Nunito"/>
          <w:b/>
          <w:bCs/>
          <w:sz w:val="20"/>
          <w:szCs w:val="20"/>
        </w:rPr>
      </w:pPr>
    </w:p>
    <w:p w14:paraId="6F3D2521" w14:textId="4BB937D3" w:rsidR="008671C6" w:rsidRDefault="008671C6" w:rsidP="004010A1">
      <w:pPr>
        <w:rPr>
          <w:rFonts w:ascii="Nunito" w:hAnsi="Nunito"/>
          <w:b/>
          <w:bCs/>
          <w:sz w:val="20"/>
          <w:szCs w:val="20"/>
        </w:rPr>
      </w:pPr>
      <w:r>
        <w:rPr>
          <w:rFonts w:ascii="Nunito" w:hAnsi="Nunito"/>
          <w:b/>
          <w:bCs/>
          <w:sz w:val="20"/>
          <w:szCs w:val="20"/>
        </w:rPr>
        <w:t>Eligibility criteria</w:t>
      </w:r>
    </w:p>
    <w:p w14:paraId="1B9F6F73" w14:textId="4E83416E" w:rsidR="008671C6" w:rsidRDefault="008671C6" w:rsidP="004010A1">
      <w:pPr>
        <w:rPr>
          <w:rFonts w:ascii="Nunito" w:hAnsi="Nunito"/>
          <w:b/>
          <w:bCs/>
          <w:sz w:val="20"/>
          <w:szCs w:val="20"/>
        </w:rPr>
      </w:pPr>
    </w:p>
    <w:p w14:paraId="24142EB5" w14:textId="77777777" w:rsidR="008671C6" w:rsidRPr="008671C6" w:rsidRDefault="008671C6" w:rsidP="008671C6">
      <w:pPr>
        <w:pStyle w:val="font8"/>
        <w:numPr>
          <w:ilvl w:val="0"/>
          <w:numId w:val="3"/>
        </w:numPr>
        <w:rPr>
          <w:rFonts w:ascii="Nunito" w:hAnsi="Nunito"/>
          <w:sz w:val="20"/>
          <w:szCs w:val="20"/>
        </w:rPr>
      </w:pPr>
      <w:r w:rsidRPr="008671C6">
        <w:rPr>
          <w:rFonts w:ascii="Nunito" w:hAnsi="Nunito"/>
          <w:sz w:val="20"/>
          <w:szCs w:val="20"/>
        </w:rPr>
        <w:t>Must be a secondary school located in England</w:t>
      </w:r>
    </w:p>
    <w:p w14:paraId="35508901" w14:textId="77777777" w:rsidR="008671C6" w:rsidRPr="008671C6" w:rsidRDefault="008671C6" w:rsidP="008671C6">
      <w:pPr>
        <w:pStyle w:val="font8"/>
        <w:numPr>
          <w:ilvl w:val="0"/>
          <w:numId w:val="3"/>
        </w:numPr>
        <w:rPr>
          <w:rFonts w:ascii="Nunito" w:hAnsi="Nunito"/>
          <w:sz w:val="20"/>
          <w:szCs w:val="20"/>
        </w:rPr>
      </w:pPr>
      <w:r w:rsidRPr="008671C6">
        <w:rPr>
          <w:rFonts w:ascii="Nunito" w:hAnsi="Nunito"/>
          <w:sz w:val="20"/>
          <w:szCs w:val="20"/>
        </w:rPr>
        <w:t>They must not already be working with East on the Aspirations programme</w:t>
      </w:r>
    </w:p>
    <w:p w14:paraId="0A544D17" w14:textId="0D3CCE06" w:rsidR="004010A1" w:rsidRDefault="004010A1" w:rsidP="004010A1">
      <w:pPr>
        <w:rPr>
          <w:rFonts w:ascii="Nunito" w:hAnsi="Nunito"/>
          <w:b/>
          <w:bCs/>
          <w:sz w:val="20"/>
          <w:szCs w:val="20"/>
        </w:rPr>
      </w:pPr>
      <w:r>
        <w:rPr>
          <w:rFonts w:ascii="Nunito" w:hAnsi="Nunito"/>
          <w:b/>
          <w:bCs/>
          <w:sz w:val="20"/>
          <w:szCs w:val="20"/>
        </w:rPr>
        <w:t xml:space="preserve">Programme commitment </w:t>
      </w:r>
    </w:p>
    <w:p w14:paraId="5F1E0F05" w14:textId="77777777" w:rsidR="004010A1" w:rsidRDefault="004010A1" w:rsidP="004010A1">
      <w:pPr>
        <w:rPr>
          <w:rFonts w:ascii="Nunito" w:hAnsi="Nunito"/>
          <w:sz w:val="20"/>
          <w:szCs w:val="20"/>
        </w:rPr>
      </w:pPr>
    </w:p>
    <w:p w14:paraId="1F331E57" w14:textId="77777777" w:rsidR="004010A1" w:rsidRDefault="004010A1" w:rsidP="004010A1">
      <w:pPr>
        <w:spacing w:after="240"/>
        <w:rPr>
          <w:rFonts w:ascii="Nunito" w:hAnsi="Nunito"/>
          <w:sz w:val="8"/>
          <w:szCs w:val="8"/>
        </w:rPr>
      </w:pPr>
      <w:r>
        <w:rPr>
          <w:rFonts w:ascii="Nunito" w:hAnsi="Nunito"/>
          <w:sz w:val="20"/>
          <w:szCs w:val="20"/>
        </w:rPr>
        <w:t>By taking part in the Aspirations programme, you agree:</w:t>
      </w:r>
    </w:p>
    <w:p w14:paraId="071FBC30" w14:textId="77777777" w:rsidR="004010A1" w:rsidRDefault="004010A1" w:rsidP="004010A1">
      <w:pPr>
        <w:numPr>
          <w:ilvl w:val="0"/>
          <w:numId w:val="1"/>
        </w:numPr>
        <w:spacing w:after="80" w:line="276" w:lineRule="auto"/>
        <w:ind w:left="630"/>
        <w:rPr>
          <w:rFonts w:ascii="Nunito" w:hAnsi="Nunito"/>
          <w:sz w:val="20"/>
          <w:szCs w:val="20"/>
        </w:rPr>
      </w:pPr>
      <w:r>
        <w:rPr>
          <w:rFonts w:ascii="Nunito" w:hAnsi="Nunito"/>
          <w:sz w:val="20"/>
          <w:szCs w:val="20"/>
        </w:rPr>
        <w:t>To support and sponsor Aspirations, encouraging your school community to fully embrace the opportunity to further tailor support programmes to students’ needs</w:t>
      </w:r>
    </w:p>
    <w:p w14:paraId="678322F9" w14:textId="77777777" w:rsidR="004010A1" w:rsidRDefault="004010A1" w:rsidP="004010A1">
      <w:pPr>
        <w:numPr>
          <w:ilvl w:val="0"/>
          <w:numId w:val="1"/>
        </w:numPr>
        <w:spacing w:after="80" w:line="276" w:lineRule="auto"/>
        <w:ind w:left="630"/>
        <w:rPr>
          <w:rFonts w:ascii="Nunito" w:hAnsi="Nunito"/>
          <w:sz w:val="20"/>
          <w:szCs w:val="20"/>
        </w:rPr>
      </w:pPr>
      <w:r>
        <w:rPr>
          <w:rFonts w:ascii="Nunito" w:hAnsi="Nunito"/>
          <w:sz w:val="20"/>
          <w:szCs w:val="20"/>
        </w:rPr>
        <w:t>To ensure that time is carved out into the school timetable to allow all participating students to complete their Aspirations quizzes and personal development plan</w:t>
      </w:r>
    </w:p>
    <w:p w14:paraId="2CE1AABC" w14:textId="77777777" w:rsidR="004010A1" w:rsidRDefault="004010A1" w:rsidP="004010A1">
      <w:pPr>
        <w:numPr>
          <w:ilvl w:val="0"/>
          <w:numId w:val="1"/>
        </w:numPr>
        <w:spacing w:after="80" w:line="276" w:lineRule="auto"/>
        <w:ind w:left="630"/>
        <w:rPr>
          <w:rFonts w:ascii="Nunito" w:hAnsi="Nunito"/>
          <w:sz w:val="20"/>
          <w:szCs w:val="20"/>
        </w:rPr>
      </w:pPr>
      <w:r>
        <w:rPr>
          <w:rFonts w:ascii="Nunito" w:hAnsi="Nunito"/>
          <w:sz w:val="20"/>
          <w:szCs w:val="20"/>
        </w:rPr>
        <w:t>To support your Aspirations Leads and other relevant SLT members responsible for careers, pastoral and co-curricular provision to incorporate Aspirations data into their plans</w:t>
      </w:r>
    </w:p>
    <w:p w14:paraId="685FC6EF" w14:textId="77777777" w:rsidR="004010A1" w:rsidRDefault="004010A1" w:rsidP="004010A1">
      <w:pPr>
        <w:numPr>
          <w:ilvl w:val="0"/>
          <w:numId w:val="1"/>
        </w:numPr>
        <w:spacing w:after="240" w:line="276" w:lineRule="auto"/>
        <w:ind w:left="630"/>
        <w:rPr>
          <w:rFonts w:ascii="Nunito" w:hAnsi="Nunito"/>
          <w:sz w:val="20"/>
          <w:szCs w:val="20"/>
        </w:rPr>
      </w:pPr>
      <w:r>
        <w:rPr>
          <w:rFonts w:ascii="Nunito" w:hAnsi="Nunito"/>
          <w:sz w:val="20"/>
          <w:szCs w:val="20"/>
        </w:rPr>
        <w:t>To ensure your Aspirations Lead and any other responsible team members are given sufficient time and support to conduct their responsibilities relating to the programme and review progress against the ‘Aspirations Framework’</w:t>
      </w:r>
    </w:p>
    <w:p w14:paraId="3D5FBA75" w14:textId="77777777" w:rsidR="004010A1" w:rsidRDefault="004010A1" w:rsidP="004010A1">
      <w:pPr>
        <w:rPr>
          <w:rFonts w:ascii="Nunito" w:hAnsi="Nunito"/>
          <w:b/>
          <w:bCs/>
          <w:sz w:val="20"/>
          <w:szCs w:val="20"/>
        </w:rPr>
      </w:pPr>
      <w:r>
        <w:rPr>
          <w:rFonts w:ascii="Nunito" w:hAnsi="Nunito"/>
          <w:b/>
          <w:bCs/>
          <w:sz w:val="20"/>
          <w:szCs w:val="20"/>
        </w:rPr>
        <w:t>Safeguarding and use of data</w:t>
      </w:r>
    </w:p>
    <w:p w14:paraId="1C80E91B" w14:textId="77777777" w:rsidR="004010A1" w:rsidRDefault="004010A1" w:rsidP="004010A1">
      <w:pPr>
        <w:rPr>
          <w:rFonts w:ascii="Nunito" w:hAnsi="Nunito"/>
          <w:sz w:val="20"/>
          <w:szCs w:val="20"/>
        </w:rPr>
      </w:pPr>
    </w:p>
    <w:p w14:paraId="187B790B" w14:textId="77777777" w:rsidR="004010A1" w:rsidRDefault="004010A1" w:rsidP="004010A1">
      <w:pPr>
        <w:rPr>
          <w:rFonts w:ascii="Nunito" w:hAnsi="Nunito"/>
          <w:sz w:val="20"/>
          <w:szCs w:val="20"/>
        </w:rPr>
      </w:pPr>
      <w:r>
        <w:rPr>
          <w:rFonts w:ascii="Nunito" w:hAnsi="Nunito"/>
          <w:sz w:val="20"/>
          <w:szCs w:val="20"/>
        </w:rPr>
        <w:t>You agree that:</w:t>
      </w:r>
    </w:p>
    <w:p w14:paraId="53DF525E" w14:textId="77777777" w:rsidR="004010A1" w:rsidRDefault="004010A1" w:rsidP="004010A1">
      <w:pPr>
        <w:rPr>
          <w:rFonts w:ascii="Nunito" w:hAnsi="Nunito"/>
          <w:sz w:val="8"/>
          <w:szCs w:val="8"/>
        </w:rPr>
      </w:pPr>
    </w:p>
    <w:p w14:paraId="3967C2E8" w14:textId="680A0803" w:rsidR="004010A1" w:rsidRDefault="004010A1" w:rsidP="004010A1">
      <w:pPr>
        <w:pStyle w:val="NormalWeb"/>
        <w:numPr>
          <w:ilvl w:val="0"/>
          <w:numId w:val="2"/>
        </w:numPr>
        <w:spacing w:before="0" w:beforeAutospacing="0" w:after="80" w:afterAutospacing="0"/>
        <w:ind w:left="630"/>
        <w:textAlignment w:val="baseline"/>
      </w:pPr>
      <w:r>
        <w:rPr>
          <w:rFonts w:ascii="Nunito" w:hAnsi="Nunito"/>
          <w:b/>
          <w:bCs/>
          <w:color w:val="000000"/>
          <w:sz w:val="20"/>
          <w:szCs w:val="20"/>
        </w:rPr>
        <w:t xml:space="preserve">You will nominate responsibility to a named individual to monitor and act upon information which relates to actual or potential safeguarding matters </w:t>
      </w:r>
      <w:r>
        <w:rPr>
          <w:rFonts w:ascii="Nunito" w:hAnsi="Nunito"/>
          <w:color w:val="000000"/>
          <w:sz w:val="20"/>
          <w:szCs w:val="20"/>
        </w:rPr>
        <w:t>gathered through the Aspire platform (typically your Designated Safeguarding Lead). Within the context of the Aspirations programme, this person is referred to as a ‘Pastoral Lead’.</w:t>
      </w:r>
    </w:p>
    <w:p w14:paraId="5CAD0131" w14:textId="77777777" w:rsidR="004010A1" w:rsidRDefault="004010A1" w:rsidP="004010A1">
      <w:pPr>
        <w:pStyle w:val="NormalWeb"/>
        <w:numPr>
          <w:ilvl w:val="0"/>
          <w:numId w:val="2"/>
        </w:numPr>
        <w:spacing w:before="0" w:beforeAutospacing="0" w:after="80" w:afterAutospacing="0"/>
        <w:ind w:left="630"/>
        <w:textAlignment w:val="baseline"/>
      </w:pPr>
      <w:r>
        <w:rPr>
          <w:rFonts w:ascii="Nunito" w:hAnsi="Nunito"/>
          <w:color w:val="000000"/>
          <w:sz w:val="20"/>
          <w:szCs w:val="20"/>
        </w:rPr>
        <w:t>Your nominated Aspirations Lead(s) and Pastoral Lead(s) can be given access to sensitive personal data from students, including wellbeing and safeguarding information</w:t>
      </w:r>
    </w:p>
    <w:p w14:paraId="74139681" w14:textId="77777777" w:rsidR="004010A1" w:rsidRDefault="004010A1" w:rsidP="004010A1">
      <w:pPr>
        <w:pStyle w:val="NormalWeb"/>
        <w:numPr>
          <w:ilvl w:val="0"/>
          <w:numId w:val="2"/>
        </w:numPr>
        <w:spacing w:before="0" w:beforeAutospacing="0" w:after="80" w:afterAutospacing="0"/>
        <w:ind w:left="630"/>
        <w:textAlignment w:val="baseline"/>
      </w:pPr>
      <w:r>
        <w:rPr>
          <w:rFonts w:ascii="Nunito" w:hAnsi="Nunito"/>
          <w:color w:val="000000"/>
          <w:sz w:val="20"/>
          <w:szCs w:val="20"/>
        </w:rPr>
        <w:t>Your nominated Aspirations Lead(s) and Pastoral Lead(s) can allow other members of staff to access sensitive personal data submitted by the specific students they have ‘tutor’ permissions for. For a form tutor this is typically just one class; for a Head of Year it would be a full year group.</w:t>
      </w:r>
    </w:p>
    <w:p w14:paraId="2E81CDAC" w14:textId="77777777" w:rsidR="004010A1" w:rsidRDefault="004010A1" w:rsidP="004010A1">
      <w:pPr>
        <w:pStyle w:val="NormalWeb"/>
        <w:numPr>
          <w:ilvl w:val="0"/>
          <w:numId w:val="2"/>
        </w:numPr>
        <w:spacing w:before="0" w:beforeAutospacing="0" w:after="80" w:afterAutospacing="0"/>
        <w:ind w:left="630"/>
        <w:textAlignment w:val="baseline"/>
      </w:pPr>
      <w:r>
        <w:rPr>
          <w:rFonts w:ascii="Nunito" w:hAnsi="Nunito"/>
          <w:color w:val="000000"/>
          <w:sz w:val="20"/>
          <w:szCs w:val="20"/>
        </w:rPr>
        <w:t>Your staff are responsible for treating any student-level information downloaded or printed from the Aspire platform in line with all applicable laws relating to safeguarding and data usage, as well as your school’s own policies and processes.</w:t>
      </w:r>
    </w:p>
    <w:p w14:paraId="1C926073" w14:textId="77777777" w:rsidR="00D20F40" w:rsidRDefault="001A5779"/>
    <w:sectPr w:rsidR="00D20F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47CB" w14:textId="77777777" w:rsidR="004010A1" w:rsidRDefault="004010A1" w:rsidP="004010A1">
      <w:r>
        <w:separator/>
      </w:r>
    </w:p>
  </w:endnote>
  <w:endnote w:type="continuationSeparator" w:id="0">
    <w:p w14:paraId="590979DE" w14:textId="77777777" w:rsidR="004010A1" w:rsidRDefault="004010A1" w:rsidP="0040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BDA2" w14:textId="17BA9D7D" w:rsidR="004010A1" w:rsidRDefault="004010A1">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6677" w14:textId="77777777" w:rsidR="004010A1" w:rsidRDefault="004010A1" w:rsidP="004010A1">
      <w:r>
        <w:separator/>
      </w:r>
    </w:p>
  </w:footnote>
  <w:footnote w:type="continuationSeparator" w:id="0">
    <w:p w14:paraId="0CB9B8D3" w14:textId="77777777" w:rsidR="004010A1" w:rsidRDefault="004010A1" w:rsidP="0040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B345" w14:textId="6D64221A" w:rsidR="004010A1" w:rsidRDefault="004010A1" w:rsidP="004010A1">
    <w:pPr>
      <w:pStyle w:val="Header"/>
      <w:jc w:val="right"/>
    </w:pPr>
    <w:r>
      <w:rPr>
        <w:noProof/>
      </w:rPr>
      <w:drawing>
        <wp:inline distT="0" distB="0" distL="0" distR="0" wp14:anchorId="357D3F0D" wp14:editId="47A79A85">
          <wp:extent cx="628650" cy="412827"/>
          <wp:effectExtent l="0" t="0" r="0" b="635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7504" cy="418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2AF"/>
    <w:multiLevelType w:val="multilevel"/>
    <w:tmpl w:val="F3F4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B5E50"/>
    <w:multiLevelType w:val="multilevel"/>
    <w:tmpl w:val="D4B23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CB438E2"/>
    <w:multiLevelType w:val="multilevel"/>
    <w:tmpl w:val="F20C3C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A1"/>
    <w:rsid w:val="00176F66"/>
    <w:rsid w:val="001A5779"/>
    <w:rsid w:val="004010A1"/>
    <w:rsid w:val="00570AA6"/>
    <w:rsid w:val="006C39EA"/>
    <w:rsid w:val="008671C6"/>
    <w:rsid w:val="00B1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863A"/>
  <w15:chartTrackingRefBased/>
  <w15:docId w15:val="{B5DFA7C7-DBF4-4A50-A07B-ACCCA26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0A1"/>
    <w:pPr>
      <w:spacing w:before="100" w:beforeAutospacing="1" w:after="100" w:afterAutospacing="1"/>
    </w:pPr>
  </w:style>
  <w:style w:type="paragraph" w:styleId="Header">
    <w:name w:val="header"/>
    <w:basedOn w:val="Normal"/>
    <w:link w:val="HeaderChar"/>
    <w:uiPriority w:val="99"/>
    <w:unhideWhenUsed/>
    <w:rsid w:val="004010A1"/>
    <w:pPr>
      <w:tabs>
        <w:tab w:val="center" w:pos="4513"/>
        <w:tab w:val="right" w:pos="9026"/>
      </w:tabs>
    </w:pPr>
  </w:style>
  <w:style w:type="character" w:customStyle="1" w:styleId="HeaderChar">
    <w:name w:val="Header Char"/>
    <w:basedOn w:val="DefaultParagraphFont"/>
    <w:link w:val="Header"/>
    <w:uiPriority w:val="99"/>
    <w:rsid w:val="004010A1"/>
    <w:rPr>
      <w:rFonts w:ascii="Calibri" w:hAnsi="Calibri" w:cs="Calibri"/>
      <w:lang w:eastAsia="en-GB"/>
    </w:rPr>
  </w:style>
  <w:style w:type="paragraph" w:styleId="Footer">
    <w:name w:val="footer"/>
    <w:basedOn w:val="Normal"/>
    <w:link w:val="FooterChar"/>
    <w:uiPriority w:val="99"/>
    <w:unhideWhenUsed/>
    <w:rsid w:val="004010A1"/>
    <w:pPr>
      <w:tabs>
        <w:tab w:val="center" w:pos="4513"/>
        <w:tab w:val="right" w:pos="9026"/>
      </w:tabs>
    </w:pPr>
  </w:style>
  <w:style w:type="character" w:customStyle="1" w:styleId="FooterChar">
    <w:name w:val="Footer Char"/>
    <w:basedOn w:val="DefaultParagraphFont"/>
    <w:link w:val="Footer"/>
    <w:uiPriority w:val="99"/>
    <w:rsid w:val="004010A1"/>
    <w:rPr>
      <w:rFonts w:ascii="Calibri" w:hAnsi="Calibri" w:cs="Calibri"/>
      <w:lang w:eastAsia="en-GB"/>
    </w:rPr>
  </w:style>
  <w:style w:type="paragraph" w:customStyle="1" w:styleId="font8">
    <w:name w:val="font_8"/>
    <w:basedOn w:val="Normal"/>
    <w:rsid w:val="008671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5317">
      <w:bodyDiv w:val="1"/>
      <w:marLeft w:val="0"/>
      <w:marRight w:val="0"/>
      <w:marTop w:val="0"/>
      <w:marBottom w:val="0"/>
      <w:divBdr>
        <w:top w:val="none" w:sz="0" w:space="0" w:color="auto"/>
        <w:left w:val="none" w:sz="0" w:space="0" w:color="auto"/>
        <w:bottom w:val="none" w:sz="0" w:space="0" w:color="auto"/>
        <w:right w:val="none" w:sz="0" w:space="0" w:color="auto"/>
      </w:divBdr>
    </w:div>
    <w:div w:id="20522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1689</Characters>
  <Application>Microsoft Office Word</Application>
  <DocSecurity>0</DocSecurity>
  <Lines>24</Lines>
  <Paragraphs>11</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Storey</dc:creator>
  <cp:keywords/>
  <dc:description/>
  <cp:lastModifiedBy>Catherine Storey</cp:lastModifiedBy>
  <cp:revision>3</cp:revision>
  <dcterms:created xsi:type="dcterms:W3CDTF">2021-05-24T10:04:00Z</dcterms:created>
  <dcterms:modified xsi:type="dcterms:W3CDTF">2021-05-26T17:17:00Z</dcterms:modified>
</cp:coreProperties>
</file>